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Content>
            <w:tc>
              <w:tcPr>
                <w:tcW w:w="7938" w:type="dxa"/>
              </w:tcPr>
              <w:p w:rsidR="00E34277" w:rsidRDefault="00523A07" w:rsidP="00523A07">
                <w:pPr>
                  <w:spacing w:before="20"/>
                  <w:ind w:left="71"/>
                </w:pPr>
                <w:r>
                  <w:t xml:space="preserve"> Jørn Boretti, nestleder/Bydelen Ap, Anne-Louise Christiansen, Bydelen/Frp, Heidi Fuglesang, Bydelen/H, , Marianne Bruvoll, nestleder/foresatt, Hedda Lian, foresatt</w:t>
                </w:r>
                <w:r>
                  <w:t>.</w:t>
                </w:r>
                <w:r>
                  <w:br/>
                  <w:t>Ansatte: Anne Førde, Bitte Tolleshaug</w:t>
                </w:r>
                <w:r>
                  <w:br/>
                  <w:t>Elever:  Helene Musk og Conrad F. Moe</w:t>
                </w:r>
                <w:r>
                  <w:br/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7-03-06T16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523A07" w:rsidP="00DC06FA">
                <w:pPr>
                  <w:spacing w:before="20"/>
                  <w:ind w:left="71"/>
                </w:pPr>
                <w:r>
                  <w:t>06.03.2017 16:30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DC06FA" w:rsidP="006767DA">
                <w:pPr>
                  <w:spacing w:before="20"/>
                  <w:ind w:left="71"/>
                </w:pPr>
                <w:r>
                  <w:t>22440000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523A07" w:rsidP="004343F9">
      <w:pPr>
        <w:rPr>
          <w:b/>
          <w:szCs w:val="24"/>
        </w:rPr>
      </w:pPr>
      <w:r>
        <w:rPr>
          <w:b/>
          <w:szCs w:val="24"/>
        </w:rPr>
        <w:t>Sak 1</w:t>
      </w:r>
      <w:r w:rsidR="008C71C4">
        <w:rPr>
          <w:b/>
          <w:szCs w:val="24"/>
        </w:rPr>
        <w:t>1/17</w:t>
      </w:r>
      <w:r w:rsidR="00DF0C92">
        <w:rPr>
          <w:b/>
          <w:szCs w:val="24"/>
        </w:rPr>
        <w:t xml:space="preserve">:      </w:t>
      </w:r>
      <w:r w:rsidR="004343F9">
        <w:rPr>
          <w:b/>
          <w:szCs w:val="24"/>
        </w:rPr>
        <w:t>Godkjen</w:t>
      </w:r>
      <w:r w:rsidR="00DF0C92"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523A07" w:rsidP="004343F9">
      <w:pPr>
        <w:rPr>
          <w:b/>
          <w:szCs w:val="24"/>
        </w:rPr>
      </w:pPr>
      <w:r>
        <w:rPr>
          <w:b/>
          <w:szCs w:val="24"/>
        </w:rPr>
        <w:t>Sak 1</w:t>
      </w:r>
      <w:r w:rsidR="008C71C4">
        <w:rPr>
          <w:b/>
          <w:szCs w:val="24"/>
        </w:rPr>
        <w:t>2/17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16.0</w:t>
      </w:r>
      <w:r w:rsidR="008C71C4">
        <w:rPr>
          <w:b/>
          <w:szCs w:val="24"/>
        </w:rPr>
        <w:t>1</w:t>
      </w:r>
      <w:r>
        <w:rPr>
          <w:b/>
          <w:szCs w:val="24"/>
        </w:rPr>
        <w:t>.17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</w:p>
    <w:p w:rsidR="00964C6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523A07">
        <w:rPr>
          <w:b/>
          <w:szCs w:val="24"/>
        </w:rPr>
        <w:t xml:space="preserve"> 1</w:t>
      </w:r>
      <w:r w:rsidR="008C71C4">
        <w:rPr>
          <w:b/>
          <w:szCs w:val="24"/>
        </w:rPr>
        <w:t>3/17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DF0C92">
        <w:rPr>
          <w:b/>
          <w:szCs w:val="24"/>
        </w:rPr>
        <w:t>Informasjon fra ledelsen</w:t>
      </w:r>
      <w:r w:rsidR="008C71C4">
        <w:rPr>
          <w:b/>
          <w:szCs w:val="24"/>
        </w:rPr>
        <w:t xml:space="preserve"> </w:t>
      </w:r>
      <w:r w:rsidR="00523A07">
        <w:rPr>
          <w:b/>
          <w:szCs w:val="24"/>
        </w:rPr>
        <w:t>(se vedlegg ang Foreldreundersøkelsen)</w:t>
      </w:r>
    </w:p>
    <w:p w:rsidR="00877B8B" w:rsidRDefault="00877B8B" w:rsidP="00DF0C92">
      <w:pPr>
        <w:rPr>
          <w:b/>
          <w:szCs w:val="24"/>
        </w:rPr>
      </w:pPr>
    </w:p>
    <w:p w:rsidR="008C71C4" w:rsidRDefault="00523A07" w:rsidP="00964C62">
      <w:pPr>
        <w:rPr>
          <w:b/>
          <w:szCs w:val="24"/>
        </w:rPr>
      </w:pPr>
      <w:r>
        <w:rPr>
          <w:b/>
          <w:szCs w:val="24"/>
        </w:rPr>
        <w:t>Sak 1</w:t>
      </w:r>
      <w:r w:rsidR="008C71C4">
        <w:rPr>
          <w:b/>
          <w:szCs w:val="24"/>
        </w:rPr>
        <w:t>4/17</w:t>
      </w:r>
      <w:r w:rsidR="00877B8B">
        <w:rPr>
          <w:b/>
          <w:szCs w:val="24"/>
        </w:rPr>
        <w:t xml:space="preserve">:      </w:t>
      </w:r>
      <w:r>
        <w:rPr>
          <w:b/>
          <w:szCs w:val="24"/>
        </w:rPr>
        <w:t>Fullstendighetserklæringen 2016 (se vedlegg)</w:t>
      </w:r>
    </w:p>
    <w:p w:rsidR="008C71C4" w:rsidRDefault="008C71C4" w:rsidP="00964C62">
      <w:pPr>
        <w:rPr>
          <w:b/>
          <w:szCs w:val="24"/>
        </w:rPr>
      </w:pPr>
    </w:p>
    <w:p w:rsidR="009A330C" w:rsidRDefault="00523A07" w:rsidP="00DC368C">
      <w:pPr>
        <w:ind w:left="1410" w:hanging="1410"/>
        <w:rPr>
          <w:b/>
          <w:szCs w:val="24"/>
        </w:rPr>
      </w:pPr>
      <w:r>
        <w:rPr>
          <w:b/>
          <w:szCs w:val="24"/>
        </w:rPr>
        <w:t>Sak 1</w:t>
      </w:r>
      <w:r w:rsidR="00DC368C">
        <w:rPr>
          <w:b/>
          <w:szCs w:val="24"/>
        </w:rPr>
        <w:t>5/17</w:t>
      </w:r>
      <w:r w:rsidR="00A23AB7">
        <w:rPr>
          <w:b/>
          <w:szCs w:val="24"/>
        </w:rPr>
        <w:t>:</w:t>
      </w:r>
      <w:r w:rsidR="00A23AB7">
        <w:rPr>
          <w:b/>
          <w:szCs w:val="24"/>
        </w:rPr>
        <w:tab/>
      </w:r>
      <w:r>
        <w:rPr>
          <w:b/>
          <w:szCs w:val="24"/>
        </w:rPr>
        <w:t>Årsregnskapet 2016</w:t>
      </w:r>
      <w:r w:rsidR="00DC368C">
        <w:rPr>
          <w:b/>
          <w:szCs w:val="24"/>
        </w:rPr>
        <w:t>.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523A07" w:rsidP="00964C62">
      <w:pPr>
        <w:rPr>
          <w:b/>
          <w:szCs w:val="24"/>
        </w:rPr>
      </w:pPr>
      <w:r>
        <w:rPr>
          <w:b/>
          <w:szCs w:val="24"/>
        </w:rPr>
        <w:t>Sak 1</w:t>
      </w:r>
      <w:r w:rsidR="00DC368C">
        <w:rPr>
          <w:b/>
          <w:szCs w:val="24"/>
        </w:rPr>
        <w:t>6/17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>
        <w:rPr>
          <w:b/>
          <w:szCs w:val="24"/>
        </w:rPr>
        <w:t>Skolens handlingsplan mot mobbing (se vedlegg)</w:t>
      </w:r>
      <w:r w:rsidR="00DC368C">
        <w:rPr>
          <w:b/>
          <w:szCs w:val="24"/>
        </w:rPr>
        <w:t xml:space="preserve"> </w:t>
      </w:r>
    </w:p>
    <w:p w:rsidR="009A330C" w:rsidRDefault="009A330C" w:rsidP="00B152B2">
      <w:pPr>
        <w:rPr>
          <w:b/>
          <w:szCs w:val="24"/>
        </w:rPr>
      </w:pPr>
    </w:p>
    <w:p w:rsidR="00B152B2" w:rsidRDefault="00523A07" w:rsidP="00001735">
      <w:pPr>
        <w:rPr>
          <w:b/>
          <w:szCs w:val="24"/>
        </w:rPr>
      </w:pPr>
      <w:r>
        <w:rPr>
          <w:b/>
          <w:szCs w:val="24"/>
        </w:rPr>
        <w:t>Sak 17</w:t>
      </w:r>
      <w:r w:rsidR="00DC368C">
        <w:rPr>
          <w:b/>
          <w:szCs w:val="24"/>
        </w:rPr>
        <w:t>/17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DC368C">
        <w:rPr>
          <w:b/>
          <w:szCs w:val="24"/>
        </w:rPr>
        <w:t>Nytt fra Elevrådet</w:t>
      </w:r>
    </w:p>
    <w:p w:rsidR="00DC368C" w:rsidRDefault="00DC368C" w:rsidP="00001735">
      <w:pPr>
        <w:rPr>
          <w:b/>
          <w:szCs w:val="24"/>
        </w:rPr>
      </w:pPr>
    </w:p>
    <w:p w:rsidR="00DC368C" w:rsidRDefault="00523A07" w:rsidP="00001735">
      <w:pPr>
        <w:rPr>
          <w:b/>
          <w:szCs w:val="24"/>
        </w:rPr>
      </w:pPr>
      <w:r>
        <w:rPr>
          <w:b/>
          <w:szCs w:val="24"/>
        </w:rPr>
        <w:t>Sak 18</w:t>
      </w:r>
      <w:r w:rsidR="00DC368C">
        <w:rPr>
          <w:b/>
          <w:szCs w:val="24"/>
        </w:rPr>
        <w:t>/17:</w:t>
      </w:r>
      <w:r w:rsidR="00DC368C">
        <w:rPr>
          <w:b/>
          <w:szCs w:val="24"/>
        </w:rPr>
        <w:tab/>
        <w:t>Nytt fra FAU</w:t>
      </w:r>
    </w:p>
    <w:p w:rsidR="00DC368C" w:rsidRDefault="00DC368C" w:rsidP="00001735">
      <w:pPr>
        <w:rPr>
          <w:b/>
          <w:szCs w:val="24"/>
        </w:rPr>
      </w:pPr>
    </w:p>
    <w:p w:rsidR="00DC368C" w:rsidRDefault="00523A07" w:rsidP="00001735">
      <w:pPr>
        <w:rPr>
          <w:b/>
          <w:szCs w:val="24"/>
        </w:rPr>
      </w:pPr>
      <w:r>
        <w:rPr>
          <w:b/>
          <w:szCs w:val="24"/>
        </w:rPr>
        <w:t>Sak 19</w:t>
      </w:r>
      <w:r w:rsidR="00DC368C">
        <w:rPr>
          <w:b/>
          <w:szCs w:val="24"/>
        </w:rPr>
        <w:t>/17:</w:t>
      </w:r>
      <w:r w:rsidR="00DC368C">
        <w:rPr>
          <w:b/>
          <w:szCs w:val="24"/>
        </w:rPr>
        <w:tab/>
        <w:t>Eventuelt</w:t>
      </w:r>
    </w:p>
    <w:p w:rsidR="00A23AB7" w:rsidRDefault="00A23AB7" w:rsidP="00001735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523A07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B013F8">
                  <w:br/>
                  <w:t>Truls Wagener, ass.rektor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B013F8">
                  <w:br/>
                  <w:t xml:space="preserve">Cecilie Grande Høydahl, </w:t>
                </w:r>
                <w:proofErr w:type="spellStart"/>
                <w:r w:rsidR="00B013F8">
                  <w:t>fung.inspektør</w:t>
                </w:r>
                <w:proofErr w:type="spellEnd"/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>
                  <w:br/>
                  <w:t>Kristin Våge Nordhagen, kontaktlærer Elevrådet u-trinnet</w:t>
                </w:r>
                <w:r w:rsidR="005F67DC">
                  <w:br/>
                </w:r>
                <w:r w:rsidR="00B013F8">
                  <w:br/>
                </w:r>
                <w:r w:rsidR="00B013F8">
                  <w:br/>
                </w:r>
                <w:r w:rsidR="003B02E6">
                  <w:br/>
                </w:r>
                <w:r w:rsidR="00B013F8">
                  <w:br/>
                </w:r>
                <w:r w:rsidR="00B013F8">
                  <w:br/>
                  <w:t>Tina Birkeflot</w:t>
                </w:r>
                <w:r w:rsidR="003B02E6">
                  <w:t xml:space="preserve">, </w:t>
                </w:r>
                <w:r w:rsidR="00B013F8">
                  <w:t>HR/</w:t>
                </w:r>
                <w:proofErr w:type="spellStart"/>
                <w:r w:rsidR="00B013F8">
                  <w:t>adm.sjef</w:t>
                </w:r>
                <w:proofErr w:type="spellEnd"/>
                <w:r w:rsidR="00B013F8">
                  <w:t xml:space="preserve">, </w:t>
                </w:r>
                <w:r w:rsidR="003B02E6">
                  <w:t>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23A0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5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0E35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C6F79"/>
    <w:rsid w:val="004D2C65"/>
    <w:rsid w:val="00523A07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77B8B"/>
    <w:rsid w:val="008C71C4"/>
    <w:rsid w:val="008E6A1E"/>
    <w:rsid w:val="00941B27"/>
    <w:rsid w:val="009555AA"/>
    <w:rsid w:val="00964C62"/>
    <w:rsid w:val="009A330C"/>
    <w:rsid w:val="009A528F"/>
    <w:rsid w:val="009D1F16"/>
    <w:rsid w:val="009F2912"/>
    <w:rsid w:val="00A23AB7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013F8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C06FA"/>
    <w:rsid w:val="00DC368C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Anne-Louise Christiansen, Bydelen/Frp, Heidi Fuglesang, Bydelen/H, , Marianne Bruvoll, nestleder/foresatt, Hedda Lian, foresatt.
Ansatte: Anne Førde, Bitte Tolleshaug
Elever:  Helene Musk og Conrad F. Moe
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Truls Wagener, ass.rektor
Grethe Lise Jacobsen, inspektør
Svein K. Søvde, inspektør
Cecilie Grande Høydahl, fung.inspektør
Ingebjørg Skogstrøm, TV Utdanningsforbundet
Siw Alfstad, TV Fagforbundet
Kristin Våge Nordhagen, kontaktlærer Elevrådet u-trinnet
Tina Birkeflot, HR/adm.sjef,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2</Pages>
  <Words>166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2017-02-24T08:16:00Z</dcterms:created>
  <dcterms:modified xsi:type="dcterms:W3CDTF">2017-02-24T08:16:00Z</dcterms:modified>
</cp:coreProperties>
</file>